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89" w:rsidRPr="00F80B61" w:rsidRDefault="00F80B61" w:rsidP="00F80B61">
      <w:pPr>
        <w:jc w:val="center"/>
        <w:rPr>
          <w:rFonts w:ascii="Times New Roman" w:hAnsi="Times New Roman" w:cs="Times New Roman"/>
          <w:b/>
          <w:sz w:val="28"/>
          <w:szCs w:val="28"/>
        </w:rPr>
      </w:pPr>
      <w:r w:rsidRPr="00F80B61">
        <w:rPr>
          <w:rFonts w:ascii="Times New Roman" w:hAnsi="Times New Roman" w:cs="Times New Roman"/>
          <w:b/>
          <w:sz w:val="28"/>
          <w:szCs w:val="28"/>
        </w:rPr>
        <w:t>Практическая работа</w:t>
      </w:r>
    </w:p>
    <w:p w:rsidR="00F80B61" w:rsidRPr="00F80B61" w:rsidRDefault="00F80B61" w:rsidP="00F80B61">
      <w:pPr>
        <w:jc w:val="center"/>
        <w:rPr>
          <w:rFonts w:ascii="Times New Roman" w:hAnsi="Times New Roman" w:cs="Times New Roman"/>
          <w:b/>
          <w:sz w:val="28"/>
          <w:szCs w:val="28"/>
        </w:rPr>
      </w:pPr>
      <w:r w:rsidRPr="00F80B61">
        <w:rPr>
          <w:rFonts w:ascii="Times New Roman" w:hAnsi="Times New Roman" w:cs="Times New Roman"/>
          <w:b/>
          <w:sz w:val="28"/>
          <w:szCs w:val="28"/>
        </w:rPr>
        <w:t>Особое производство</w:t>
      </w:r>
    </w:p>
    <w:p w:rsidR="00FE6D89" w:rsidRPr="00F80B61" w:rsidRDefault="00FE6D89" w:rsidP="00FE6D89">
      <w:pPr>
        <w:jc w:val="both"/>
        <w:rPr>
          <w:rFonts w:ascii="Times New Roman" w:hAnsi="Times New Roman" w:cs="Times New Roman"/>
          <w:b/>
          <w:sz w:val="28"/>
          <w:szCs w:val="28"/>
        </w:rPr>
      </w:pPr>
    </w:p>
    <w:p w:rsidR="00F80B61" w:rsidRDefault="00E8114E" w:rsidP="00F80B61">
      <w:pPr>
        <w:ind w:firstLine="708"/>
        <w:jc w:val="both"/>
        <w:rPr>
          <w:rFonts w:ascii="Times New Roman" w:hAnsi="Times New Roman" w:cs="Times New Roman"/>
          <w:sz w:val="28"/>
          <w:szCs w:val="28"/>
        </w:rPr>
      </w:pPr>
      <w:r w:rsidRPr="00FE6D89">
        <w:rPr>
          <w:rFonts w:ascii="Times New Roman" w:hAnsi="Times New Roman" w:cs="Times New Roman"/>
          <w:sz w:val="28"/>
          <w:szCs w:val="28"/>
        </w:rPr>
        <w:t>Задачи 1. Симакова 16 лет прожила в не</w:t>
      </w:r>
      <w:r w:rsidR="00F80B61">
        <w:rPr>
          <w:rFonts w:ascii="Times New Roman" w:hAnsi="Times New Roman" w:cs="Times New Roman"/>
          <w:sz w:val="28"/>
          <w:szCs w:val="28"/>
        </w:rPr>
        <w:t>зарегистрированном браке с Плот</w:t>
      </w:r>
      <w:r w:rsidRPr="00FE6D89">
        <w:rPr>
          <w:rFonts w:ascii="Times New Roman" w:hAnsi="Times New Roman" w:cs="Times New Roman"/>
          <w:sz w:val="28"/>
          <w:szCs w:val="28"/>
        </w:rPr>
        <w:t>никовым</w:t>
      </w:r>
      <w:r w:rsidR="00F80B61">
        <w:rPr>
          <w:rFonts w:ascii="Times New Roman" w:hAnsi="Times New Roman" w:cs="Times New Roman"/>
          <w:sz w:val="28"/>
          <w:szCs w:val="28"/>
        </w:rPr>
        <w:t>.</w:t>
      </w:r>
      <w:r w:rsidRPr="00FE6D89">
        <w:rPr>
          <w:rFonts w:ascii="Times New Roman" w:hAnsi="Times New Roman" w:cs="Times New Roman"/>
          <w:sz w:val="28"/>
          <w:szCs w:val="28"/>
        </w:rPr>
        <w:t xml:space="preserve"> </w:t>
      </w:r>
      <w:proofErr w:type="gramStart"/>
      <w:r w:rsidRPr="00FE6D89">
        <w:rPr>
          <w:rFonts w:ascii="Times New Roman" w:hAnsi="Times New Roman" w:cs="Times New Roman"/>
          <w:sz w:val="28"/>
          <w:szCs w:val="28"/>
        </w:rPr>
        <w:t>После</w:t>
      </w:r>
      <w:proofErr w:type="gramEnd"/>
      <w:r w:rsidRPr="00FE6D89">
        <w:rPr>
          <w:rFonts w:ascii="Times New Roman" w:hAnsi="Times New Roman" w:cs="Times New Roman"/>
          <w:sz w:val="28"/>
          <w:szCs w:val="28"/>
        </w:rPr>
        <w:t xml:space="preserve"> смерти Плотникова она обратилась в суд с заявлением об установлении факта проживания с Плотниковым и нахождении на его иждивении. Суд принял к расс</w:t>
      </w:r>
      <w:r w:rsidR="00F80B61">
        <w:rPr>
          <w:rFonts w:ascii="Times New Roman" w:hAnsi="Times New Roman" w:cs="Times New Roman"/>
          <w:sz w:val="28"/>
          <w:szCs w:val="28"/>
        </w:rPr>
        <w:t>мотрению заявление и вынес реше</w:t>
      </w:r>
      <w:r w:rsidRPr="00FE6D89">
        <w:rPr>
          <w:rFonts w:ascii="Times New Roman" w:hAnsi="Times New Roman" w:cs="Times New Roman"/>
          <w:sz w:val="28"/>
          <w:szCs w:val="28"/>
        </w:rPr>
        <w:t>ние, отказав в удовлетворении заяв</w:t>
      </w:r>
      <w:r w:rsidR="00F80B61">
        <w:rPr>
          <w:rFonts w:ascii="Times New Roman" w:hAnsi="Times New Roman" w:cs="Times New Roman"/>
          <w:sz w:val="28"/>
          <w:szCs w:val="28"/>
        </w:rPr>
        <w:t>ления. Симакова обжаловала реше</w:t>
      </w:r>
      <w:r w:rsidRPr="00FE6D89">
        <w:rPr>
          <w:rFonts w:ascii="Times New Roman" w:hAnsi="Times New Roman" w:cs="Times New Roman"/>
          <w:sz w:val="28"/>
          <w:szCs w:val="28"/>
        </w:rPr>
        <w:t xml:space="preserve">ние суда в судебную коллегию по гражданским делам областного суда. </w:t>
      </w:r>
    </w:p>
    <w:p w:rsidR="00F80B61" w:rsidRDefault="00E8114E" w:rsidP="00F80B61">
      <w:pPr>
        <w:ind w:firstLine="708"/>
        <w:jc w:val="both"/>
        <w:rPr>
          <w:rFonts w:ascii="Times New Roman" w:hAnsi="Times New Roman" w:cs="Times New Roman"/>
          <w:sz w:val="28"/>
          <w:szCs w:val="28"/>
        </w:rPr>
      </w:pPr>
      <w:r w:rsidRPr="00FE6D89">
        <w:rPr>
          <w:rFonts w:ascii="Times New Roman" w:hAnsi="Times New Roman" w:cs="Times New Roman"/>
          <w:sz w:val="28"/>
          <w:szCs w:val="28"/>
        </w:rPr>
        <w:t xml:space="preserve">Какое решение следует принять суду второй инстанции? </w:t>
      </w:r>
    </w:p>
    <w:p w:rsidR="00F80B61" w:rsidRDefault="00F80B61" w:rsidP="00F80B61">
      <w:pPr>
        <w:ind w:firstLine="708"/>
        <w:jc w:val="both"/>
        <w:rPr>
          <w:rFonts w:ascii="Times New Roman" w:hAnsi="Times New Roman" w:cs="Times New Roman"/>
          <w:sz w:val="28"/>
          <w:szCs w:val="28"/>
        </w:rPr>
      </w:pPr>
      <w:r>
        <w:rPr>
          <w:rFonts w:ascii="Times New Roman" w:hAnsi="Times New Roman" w:cs="Times New Roman"/>
          <w:sz w:val="28"/>
          <w:szCs w:val="28"/>
        </w:rPr>
        <w:t>2</w:t>
      </w:r>
      <w:r w:rsidR="00E8114E" w:rsidRPr="00FE6D89">
        <w:rPr>
          <w:rFonts w:ascii="Times New Roman" w:hAnsi="Times New Roman" w:cs="Times New Roman"/>
          <w:sz w:val="28"/>
          <w:szCs w:val="28"/>
        </w:rPr>
        <w:t xml:space="preserve">. </w:t>
      </w:r>
      <w:proofErr w:type="spellStart"/>
      <w:r w:rsidR="00E8114E" w:rsidRPr="00FE6D89">
        <w:rPr>
          <w:rFonts w:ascii="Times New Roman" w:hAnsi="Times New Roman" w:cs="Times New Roman"/>
          <w:sz w:val="28"/>
          <w:szCs w:val="28"/>
        </w:rPr>
        <w:t>Макарцев</w:t>
      </w:r>
      <w:proofErr w:type="spellEnd"/>
      <w:r w:rsidR="00E8114E" w:rsidRPr="00FE6D89">
        <w:rPr>
          <w:rFonts w:ascii="Times New Roman" w:hAnsi="Times New Roman" w:cs="Times New Roman"/>
          <w:sz w:val="28"/>
          <w:szCs w:val="28"/>
        </w:rPr>
        <w:t xml:space="preserve"> обратился в суд с заявлением о восстановлении прав по утраченным ценным бумагам на п</w:t>
      </w:r>
      <w:r>
        <w:rPr>
          <w:rFonts w:ascii="Times New Roman" w:hAnsi="Times New Roman" w:cs="Times New Roman"/>
          <w:sz w:val="28"/>
          <w:szCs w:val="28"/>
        </w:rPr>
        <w:t>редъявителя. В заявлении он ука</w:t>
      </w:r>
      <w:r w:rsidR="00E8114E" w:rsidRPr="00FE6D89">
        <w:rPr>
          <w:rFonts w:ascii="Times New Roman" w:hAnsi="Times New Roman" w:cs="Times New Roman"/>
          <w:sz w:val="28"/>
          <w:szCs w:val="28"/>
        </w:rPr>
        <w:t xml:space="preserve">зал, что ценные бумаги были утрачены за полтора месяца до обращения в суд. Заявление было принято к производству судом, и в дальнейшем поступило заявление от гражданина Белкина о том, что это его ценные бумаги, а не </w:t>
      </w:r>
      <w:proofErr w:type="spellStart"/>
      <w:r w:rsidR="00E8114E" w:rsidRPr="00FE6D89">
        <w:rPr>
          <w:rFonts w:ascii="Times New Roman" w:hAnsi="Times New Roman" w:cs="Times New Roman"/>
          <w:sz w:val="28"/>
          <w:szCs w:val="28"/>
        </w:rPr>
        <w:t>Макарцева</w:t>
      </w:r>
      <w:proofErr w:type="spellEnd"/>
      <w:r w:rsidR="00E8114E" w:rsidRPr="00FE6D89">
        <w:rPr>
          <w:rFonts w:ascii="Times New Roman" w:hAnsi="Times New Roman" w:cs="Times New Roman"/>
          <w:sz w:val="28"/>
          <w:szCs w:val="28"/>
        </w:rPr>
        <w:t xml:space="preserve">. </w:t>
      </w:r>
    </w:p>
    <w:p w:rsidR="00F80B61" w:rsidRDefault="00E8114E" w:rsidP="00F80B61">
      <w:pPr>
        <w:ind w:firstLine="708"/>
        <w:jc w:val="both"/>
        <w:rPr>
          <w:rFonts w:ascii="Times New Roman" w:hAnsi="Times New Roman" w:cs="Times New Roman"/>
          <w:sz w:val="28"/>
          <w:szCs w:val="28"/>
        </w:rPr>
      </w:pPr>
      <w:r w:rsidRPr="00FE6D89">
        <w:rPr>
          <w:rFonts w:ascii="Times New Roman" w:hAnsi="Times New Roman" w:cs="Times New Roman"/>
          <w:sz w:val="28"/>
          <w:szCs w:val="28"/>
        </w:rPr>
        <w:t>Какое решение в такой ситуации должен принять судья?</w:t>
      </w:r>
    </w:p>
    <w:p w:rsidR="00F80B61" w:rsidRDefault="00F80B61" w:rsidP="00F80B61">
      <w:pPr>
        <w:ind w:firstLine="708"/>
        <w:jc w:val="both"/>
        <w:rPr>
          <w:rFonts w:ascii="Times New Roman" w:hAnsi="Times New Roman" w:cs="Times New Roman"/>
          <w:sz w:val="28"/>
          <w:szCs w:val="28"/>
        </w:rPr>
      </w:pPr>
      <w:r>
        <w:rPr>
          <w:rFonts w:ascii="Times New Roman" w:hAnsi="Times New Roman" w:cs="Times New Roman"/>
          <w:sz w:val="28"/>
          <w:szCs w:val="28"/>
        </w:rPr>
        <w:t>3</w:t>
      </w:r>
      <w:r w:rsidR="00E8114E" w:rsidRPr="00FE6D89">
        <w:rPr>
          <w:rFonts w:ascii="Times New Roman" w:hAnsi="Times New Roman" w:cs="Times New Roman"/>
          <w:sz w:val="28"/>
          <w:szCs w:val="28"/>
        </w:rPr>
        <w:t xml:space="preserve">. В суд поступило заявление Хохрякова Т. С. о признании его отца — Хохрякова С. М. недееспособным. В </w:t>
      </w:r>
      <w:r>
        <w:rPr>
          <w:rFonts w:ascii="Times New Roman" w:hAnsi="Times New Roman" w:cs="Times New Roman"/>
          <w:sz w:val="28"/>
          <w:szCs w:val="28"/>
        </w:rPr>
        <w:t>нем истец указал, что отец забо</w:t>
      </w:r>
      <w:r w:rsidR="00E8114E" w:rsidRPr="00FE6D89">
        <w:rPr>
          <w:rFonts w:ascii="Times New Roman" w:hAnsi="Times New Roman" w:cs="Times New Roman"/>
          <w:sz w:val="28"/>
          <w:szCs w:val="28"/>
        </w:rPr>
        <w:t>лел хроническим психическим заболеванием, периодически находился на стационарном лечении в психоневрологическом отделении ЦРБ г-к. Анапа Краснодарского края. Из-за болезни отец не способен отдавать отчет своим действиям и руководит</w:t>
      </w:r>
      <w:r>
        <w:rPr>
          <w:rFonts w:ascii="Times New Roman" w:hAnsi="Times New Roman" w:cs="Times New Roman"/>
          <w:sz w:val="28"/>
          <w:szCs w:val="28"/>
        </w:rPr>
        <w:t>ь ими, необходимо постоянное на</w:t>
      </w:r>
      <w:r w:rsidR="00E8114E" w:rsidRPr="00FE6D89">
        <w:rPr>
          <w:rFonts w:ascii="Times New Roman" w:hAnsi="Times New Roman" w:cs="Times New Roman"/>
          <w:sz w:val="28"/>
          <w:szCs w:val="28"/>
        </w:rPr>
        <w:t xml:space="preserve">блюдение и уход, нуждается в опеке. Какие особенности подготовки дела к судебному разбирательству имеются применительно к изложенным обстоятельствам? </w:t>
      </w:r>
    </w:p>
    <w:p w:rsidR="00FA79FA" w:rsidRDefault="00FA79FA" w:rsidP="00F80B61">
      <w:pPr>
        <w:ind w:firstLine="708"/>
        <w:jc w:val="both"/>
        <w:rPr>
          <w:rFonts w:ascii="Times New Roman" w:hAnsi="Times New Roman" w:cs="Times New Roman"/>
          <w:sz w:val="28"/>
          <w:szCs w:val="28"/>
        </w:rPr>
      </w:pPr>
      <w:r>
        <w:rPr>
          <w:rFonts w:ascii="Times New Roman" w:hAnsi="Times New Roman" w:cs="Times New Roman"/>
          <w:sz w:val="28"/>
          <w:szCs w:val="28"/>
        </w:rPr>
        <w:t>4</w:t>
      </w:r>
      <w:r w:rsidR="00E8114E" w:rsidRPr="00FE6D89">
        <w:rPr>
          <w:rFonts w:ascii="Times New Roman" w:hAnsi="Times New Roman" w:cs="Times New Roman"/>
          <w:sz w:val="28"/>
          <w:szCs w:val="28"/>
        </w:rPr>
        <w:t xml:space="preserve">. Горшкова обратилась в суд с заявлением об установлении факта нахождения ее на иждивении </w:t>
      </w:r>
      <w:proofErr w:type="spellStart"/>
      <w:r w:rsidR="00E8114E" w:rsidRPr="00FE6D89">
        <w:rPr>
          <w:rFonts w:ascii="Times New Roman" w:hAnsi="Times New Roman" w:cs="Times New Roman"/>
          <w:sz w:val="28"/>
          <w:szCs w:val="28"/>
        </w:rPr>
        <w:t>Ермошина</w:t>
      </w:r>
      <w:proofErr w:type="spellEnd"/>
      <w:r w:rsidR="00E8114E" w:rsidRPr="00FE6D89">
        <w:rPr>
          <w:rFonts w:ascii="Times New Roman" w:hAnsi="Times New Roman" w:cs="Times New Roman"/>
          <w:sz w:val="28"/>
          <w:szCs w:val="28"/>
        </w:rPr>
        <w:t xml:space="preserve">. В заявлении она указала, что более 10 лет состояла с </w:t>
      </w:r>
      <w:proofErr w:type="spellStart"/>
      <w:r w:rsidR="00E8114E" w:rsidRPr="00FE6D89">
        <w:rPr>
          <w:rFonts w:ascii="Times New Roman" w:hAnsi="Times New Roman" w:cs="Times New Roman"/>
          <w:sz w:val="28"/>
          <w:szCs w:val="28"/>
        </w:rPr>
        <w:t>Ермошиным</w:t>
      </w:r>
      <w:proofErr w:type="spellEnd"/>
      <w:r>
        <w:rPr>
          <w:rFonts w:ascii="Times New Roman" w:hAnsi="Times New Roman" w:cs="Times New Roman"/>
          <w:sz w:val="28"/>
          <w:szCs w:val="28"/>
        </w:rPr>
        <w:t xml:space="preserve"> в фактических брачных отношени</w:t>
      </w:r>
      <w:r w:rsidR="00E8114E" w:rsidRPr="00FE6D89">
        <w:rPr>
          <w:rFonts w:ascii="Times New Roman" w:hAnsi="Times New Roman" w:cs="Times New Roman"/>
          <w:sz w:val="28"/>
          <w:szCs w:val="28"/>
        </w:rPr>
        <w:t>ях, не имела собственного заработка</w:t>
      </w:r>
      <w:r>
        <w:rPr>
          <w:rFonts w:ascii="Times New Roman" w:hAnsi="Times New Roman" w:cs="Times New Roman"/>
          <w:sz w:val="28"/>
          <w:szCs w:val="28"/>
        </w:rPr>
        <w:t>, размер назначенной ей социаль</w:t>
      </w:r>
      <w:r w:rsidR="00E8114E" w:rsidRPr="00FE6D89">
        <w:rPr>
          <w:rFonts w:ascii="Times New Roman" w:hAnsi="Times New Roman" w:cs="Times New Roman"/>
          <w:sz w:val="28"/>
          <w:szCs w:val="28"/>
        </w:rPr>
        <w:t xml:space="preserve">ной пенсии не обеспечивает прожиточного минимума. Судья оставил данное заявление без движения. Определите подсудность данного дела. Имелись ли основания для оставления заявления без движения? Подлежит ли удовлетворению данное заявление, если дело будет возбуждено? </w:t>
      </w:r>
    </w:p>
    <w:p w:rsidR="00C47262" w:rsidRDefault="00C47262" w:rsidP="00C47262">
      <w:pPr>
        <w:ind w:firstLine="708"/>
        <w:jc w:val="both"/>
        <w:rPr>
          <w:rFonts w:ascii="Times New Roman" w:hAnsi="Times New Roman" w:cs="Times New Roman"/>
          <w:sz w:val="28"/>
          <w:szCs w:val="28"/>
        </w:rPr>
      </w:pPr>
      <w:r>
        <w:rPr>
          <w:rFonts w:ascii="Times New Roman" w:hAnsi="Times New Roman" w:cs="Times New Roman"/>
          <w:sz w:val="28"/>
          <w:szCs w:val="28"/>
        </w:rPr>
        <w:t>5</w:t>
      </w:r>
      <w:r w:rsidR="00E8114E" w:rsidRPr="00FE6D89">
        <w:rPr>
          <w:rFonts w:ascii="Times New Roman" w:hAnsi="Times New Roman" w:cs="Times New Roman"/>
          <w:sz w:val="28"/>
          <w:szCs w:val="28"/>
        </w:rPr>
        <w:t>. Каштанова обратилась в суд с заявлением, в котором просила лишить своего 17-летнего сына ра</w:t>
      </w:r>
      <w:r>
        <w:rPr>
          <w:rFonts w:ascii="Times New Roman" w:hAnsi="Times New Roman" w:cs="Times New Roman"/>
          <w:sz w:val="28"/>
          <w:szCs w:val="28"/>
        </w:rPr>
        <w:t>споряжаться своим доходом, полу</w:t>
      </w:r>
      <w:r w:rsidR="00E8114E" w:rsidRPr="00FE6D89">
        <w:rPr>
          <w:rFonts w:ascii="Times New Roman" w:hAnsi="Times New Roman" w:cs="Times New Roman"/>
          <w:sz w:val="28"/>
          <w:szCs w:val="28"/>
        </w:rPr>
        <w:t>чаемым в качестве стипендии в колл</w:t>
      </w:r>
      <w:r>
        <w:rPr>
          <w:rFonts w:ascii="Times New Roman" w:hAnsi="Times New Roman" w:cs="Times New Roman"/>
          <w:sz w:val="28"/>
          <w:szCs w:val="28"/>
        </w:rPr>
        <w:t>едже, поскольку он тратит ее ис</w:t>
      </w:r>
      <w:r w:rsidR="00E8114E" w:rsidRPr="00FE6D89">
        <w:rPr>
          <w:rFonts w:ascii="Times New Roman" w:hAnsi="Times New Roman" w:cs="Times New Roman"/>
          <w:sz w:val="28"/>
          <w:szCs w:val="28"/>
        </w:rPr>
        <w:t>ключительно на приобретение сигар</w:t>
      </w:r>
      <w:r>
        <w:rPr>
          <w:rFonts w:ascii="Times New Roman" w:hAnsi="Times New Roman" w:cs="Times New Roman"/>
          <w:sz w:val="28"/>
          <w:szCs w:val="28"/>
        </w:rPr>
        <w:t>ет. В заявлении Каштанова указа</w:t>
      </w:r>
      <w:r w:rsidR="00E8114E" w:rsidRPr="00FE6D89">
        <w:rPr>
          <w:rFonts w:ascii="Times New Roman" w:hAnsi="Times New Roman" w:cs="Times New Roman"/>
          <w:sz w:val="28"/>
          <w:szCs w:val="28"/>
        </w:rPr>
        <w:t xml:space="preserve">ла, что курение плохо </w:t>
      </w:r>
      <w:r w:rsidR="00E8114E" w:rsidRPr="00FE6D89">
        <w:rPr>
          <w:rFonts w:ascii="Times New Roman" w:hAnsi="Times New Roman" w:cs="Times New Roman"/>
          <w:sz w:val="28"/>
          <w:szCs w:val="28"/>
        </w:rPr>
        <w:lastRenderedPageBreak/>
        <w:t xml:space="preserve">сказывается на </w:t>
      </w:r>
      <w:r>
        <w:rPr>
          <w:rFonts w:ascii="Times New Roman" w:hAnsi="Times New Roman" w:cs="Times New Roman"/>
          <w:sz w:val="28"/>
          <w:szCs w:val="28"/>
        </w:rPr>
        <w:t>здоровье ее сына и на успеваемо</w:t>
      </w:r>
      <w:r w:rsidR="00E8114E" w:rsidRPr="00FE6D89">
        <w:rPr>
          <w:rFonts w:ascii="Times New Roman" w:hAnsi="Times New Roman" w:cs="Times New Roman"/>
          <w:sz w:val="28"/>
          <w:szCs w:val="28"/>
        </w:rPr>
        <w:t>сти, ограничение его в самостоятел</w:t>
      </w:r>
      <w:r>
        <w:rPr>
          <w:rFonts w:ascii="Times New Roman" w:hAnsi="Times New Roman" w:cs="Times New Roman"/>
          <w:sz w:val="28"/>
          <w:szCs w:val="28"/>
        </w:rPr>
        <w:t>ьном распоряжении стипендией по</w:t>
      </w:r>
      <w:r w:rsidR="00E8114E" w:rsidRPr="00FE6D89">
        <w:rPr>
          <w:rFonts w:ascii="Times New Roman" w:hAnsi="Times New Roman" w:cs="Times New Roman"/>
          <w:sz w:val="28"/>
          <w:szCs w:val="28"/>
        </w:rPr>
        <w:t>может ему избавиться от пагубной п</w:t>
      </w:r>
      <w:r>
        <w:rPr>
          <w:rFonts w:ascii="Times New Roman" w:hAnsi="Times New Roman" w:cs="Times New Roman"/>
          <w:sz w:val="28"/>
          <w:szCs w:val="28"/>
        </w:rPr>
        <w:t>ривычки. Судья отказал в удовле</w:t>
      </w:r>
      <w:r w:rsidR="00E8114E" w:rsidRPr="00FE6D89">
        <w:rPr>
          <w:rFonts w:ascii="Times New Roman" w:hAnsi="Times New Roman" w:cs="Times New Roman"/>
          <w:sz w:val="28"/>
          <w:szCs w:val="28"/>
        </w:rPr>
        <w:t xml:space="preserve">творении данного заявления. Оцените правомерность отказа. </w:t>
      </w:r>
    </w:p>
    <w:p w:rsidR="00C47262" w:rsidRDefault="00C47262" w:rsidP="00C47262">
      <w:pPr>
        <w:ind w:firstLine="708"/>
        <w:jc w:val="both"/>
        <w:rPr>
          <w:rFonts w:ascii="Times New Roman" w:hAnsi="Times New Roman" w:cs="Times New Roman"/>
          <w:sz w:val="28"/>
          <w:szCs w:val="28"/>
        </w:rPr>
      </w:pPr>
      <w:r>
        <w:rPr>
          <w:rFonts w:ascii="Times New Roman" w:hAnsi="Times New Roman" w:cs="Times New Roman"/>
          <w:sz w:val="28"/>
          <w:szCs w:val="28"/>
        </w:rPr>
        <w:t>6</w:t>
      </w:r>
      <w:r w:rsidR="00E8114E" w:rsidRPr="00FE6D89">
        <w:rPr>
          <w:rFonts w:ascii="Times New Roman" w:hAnsi="Times New Roman" w:cs="Times New Roman"/>
          <w:sz w:val="28"/>
          <w:szCs w:val="28"/>
        </w:rPr>
        <w:t>. Кузовкин 11 января 2014 г. по</w:t>
      </w:r>
      <w:r>
        <w:rPr>
          <w:rFonts w:ascii="Times New Roman" w:hAnsi="Times New Roman" w:cs="Times New Roman"/>
          <w:sz w:val="28"/>
          <w:szCs w:val="28"/>
        </w:rPr>
        <w:t>лучил в органе ЗАГС свидетельст</w:t>
      </w:r>
      <w:r w:rsidR="00E8114E" w:rsidRPr="00FE6D89">
        <w:rPr>
          <w:rFonts w:ascii="Times New Roman" w:hAnsi="Times New Roman" w:cs="Times New Roman"/>
          <w:sz w:val="28"/>
          <w:szCs w:val="28"/>
        </w:rPr>
        <w:t xml:space="preserve">во о рождении своей дочери Полины, родившейся 1 января 2014 г. Дома он обнаружил, что в свидетельстве в графе «Дата рождения» стоит «11 января 2014 г.». Он прибыл в ЗАГС и указал на ошибку. Работник </w:t>
      </w:r>
      <w:proofErr w:type="spellStart"/>
      <w:r w:rsidR="00E8114E" w:rsidRPr="00FE6D89">
        <w:rPr>
          <w:rFonts w:ascii="Times New Roman" w:hAnsi="Times New Roman" w:cs="Times New Roman"/>
          <w:sz w:val="28"/>
          <w:szCs w:val="28"/>
        </w:rPr>
        <w:t>ЗАГСа</w:t>
      </w:r>
      <w:proofErr w:type="spellEnd"/>
      <w:r w:rsidR="00E8114E" w:rsidRPr="00FE6D89">
        <w:rPr>
          <w:rFonts w:ascii="Times New Roman" w:hAnsi="Times New Roman" w:cs="Times New Roman"/>
          <w:sz w:val="28"/>
          <w:szCs w:val="28"/>
        </w:rPr>
        <w:t xml:space="preserve"> ответил, что ничего страшного не произошло, 10 дней — небольшая разница, тем более что лишнюю единичку в документе легко можно подчистить, а новый бланк свидетель</w:t>
      </w:r>
      <w:r>
        <w:rPr>
          <w:rFonts w:ascii="Times New Roman" w:hAnsi="Times New Roman" w:cs="Times New Roman"/>
          <w:sz w:val="28"/>
          <w:szCs w:val="28"/>
        </w:rPr>
        <w:t>ства о рождении ради такого пус</w:t>
      </w:r>
      <w:r w:rsidR="00E8114E" w:rsidRPr="00FE6D89">
        <w:rPr>
          <w:rFonts w:ascii="Times New Roman" w:hAnsi="Times New Roman" w:cs="Times New Roman"/>
          <w:sz w:val="28"/>
          <w:szCs w:val="28"/>
        </w:rPr>
        <w:t xml:space="preserve">тяка она заполнять не желает. Со ссылкой на нормы ГПК поясните, как можно исправить такую ситуацию. </w:t>
      </w:r>
    </w:p>
    <w:p w:rsidR="00C47262" w:rsidRDefault="00C47262" w:rsidP="00C47262">
      <w:pPr>
        <w:ind w:firstLine="708"/>
        <w:jc w:val="both"/>
        <w:rPr>
          <w:rFonts w:ascii="Times New Roman" w:hAnsi="Times New Roman" w:cs="Times New Roman"/>
          <w:sz w:val="28"/>
          <w:szCs w:val="28"/>
        </w:rPr>
      </w:pPr>
    </w:p>
    <w:p w:rsidR="00C47262" w:rsidRDefault="00E8114E" w:rsidP="00C47262">
      <w:pPr>
        <w:ind w:firstLine="708"/>
        <w:jc w:val="both"/>
        <w:rPr>
          <w:rFonts w:ascii="Times New Roman" w:hAnsi="Times New Roman" w:cs="Times New Roman"/>
          <w:sz w:val="28"/>
          <w:szCs w:val="28"/>
        </w:rPr>
      </w:pPr>
      <w:r w:rsidRPr="00FE6D89">
        <w:rPr>
          <w:rFonts w:ascii="Times New Roman" w:hAnsi="Times New Roman" w:cs="Times New Roman"/>
          <w:sz w:val="28"/>
          <w:szCs w:val="28"/>
        </w:rPr>
        <w:t xml:space="preserve">Тестовые задания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1. В порядке особого производства рассматриваются следующие категории дел (укажите неверный вариант):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а) об установлении фактов, имеющих юридическое значение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б) о защите избирательных прав граждан</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 в) о признании гражданина без</w:t>
      </w:r>
      <w:r w:rsidR="00C47262">
        <w:rPr>
          <w:rFonts w:ascii="Times New Roman" w:hAnsi="Times New Roman" w:cs="Times New Roman"/>
          <w:sz w:val="28"/>
          <w:szCs w:val="28"/>
        </w:rPr>
        <w:t>вестно отсутствующим или об объ</w:t>
      </w:r>
      <w:r w:rsidRPr="00FE6D89">
        <w:rPr>
          <w:rFonts w:ascii="Times New Roman" w:hAnsi="Times New Roman" w:cs="Times New Roman"/>
          <w:sz w:val="28"/>
          <w:szCs w:val="28"/>
        </w:rPr>
        <w:t xml:space="preserve">явлении гражданина умершим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г) об ограничении дееспособнос</w:t>
      </w:r>
      <w:r w:rsidR="00C47262">
        <w:rPr>
          <w:rFonts w:ascii="Times New Roman" w:hAnsi="Times New Roman" w:cs="Times New Roman"/>
          <w:sz w:val="28"/>
          <w:szCs w:val="28"/>
        </w:rPr>
        <w:t>ти гражданина, о признании граж</w:t>
      </w:r>
      <w:r w:rsidRPr="00FE6D89">
        <w:rPr>
          <w:rFonts w:ascii="Times New Roman" w:hAnsi="Times New Roman" w:cs="Times New Roman"/>
          <w:sz w:val="28"/>
          <w:szCs w:val="28"/>
        </w:rPr>
        <w:t xml:space="preserve">данина недееспособным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д) об объявлении несовершеннолетнего полностью дееспособным (эмансипации)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2. Дела особого производства суд рас</w:t>
      </w:r>
      <w:r w:rsidR="00C47262">
        <w:rPr>
          <w:rFonts w:ascii="Times New Roman" w:hAnsi="Times New Roman" w:cs="Times New Roman"/>
          <w:sz w:val="28"/>
          <w:szCs w:val="28"/>
        </w:rPr>
        <w:t>сматривает (выберите пра</w:t>
      </w:r>
      <w:r w:rsidRPr="00FE6D89">
        <w:rPr>
          <w:rFonts w:ascii="Times New Roman" w:hAnsi="Times New Roman" w:cs="Times New Roman"/>
          <w:sz w:val="28"/>
          <w:szCs w:val="28"/>
        </w:rPr>
        <w:t xml:space="preserve">вильный вариант ответа):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а) единолично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б) коллегиально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в) единолично, за исключение</w:t>
      </w:r>
      <w:r w:rsidR="00C47262">
        <w:rPr>
          <w:rFonts w:ascii="Times New Roman" w:hAnsi="Times New Roman" w:cs="Times New Roman"/>
          <w:sz w:val="28"/>
          <w:szCs w:val="28"/>
        </w:rPr>
        <w:t>м дел о признании лица недееспо</w:t>
      </w:r>
      <w:r w:rsidRPr="00FE6D89">
        <w:rPr>
          <w:rFonts w:ascii="Times New Roman" w:hAnsi="Times New Roman" w:cs="Times New Roman"/>
          <w:sz w:val="28"/>
          <w:szCs w:val="28"/>
        </w:rPr>
        <w:t xml:space="preserve">собным и ограниченно дееспособным </w:t>
      </w:r>
    </w:p>
    <w:p w:rsidR="00C47262" w:rsidRDefault="00E8114E" w:rsidP="00C47262">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г) коллегиально, за исключением вызывного производства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3. Суд устанавливает следующие факты, имеющие юридическое значение (укажите неверный вариант):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а) родственных отношений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б) нахождения на иждивении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в) незаконного увольнения с работы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г) признания отцовства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д)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w:t>
      </w:r>
      <w:proofErr w:type="gramStart"/>
      <w:r w:rsidRPr="00FE6D89">
        <w:rPr>
          <w:rFonts w:ascii="Times New Roman" w:hAnsi="Times New Roman" w:cs="Times New Roman"/>
          <w:sz w:val="28"/>
          <w:szCs w:val="28"/>
        </w:rPr>
        <w:t xml:space="preserve">рождении </w:t>
      </w:r>
      <w:r w:rsidR="00C47262">
        <w:rPr>
          <w:rFonts w:ascii="Times New Roman" w:hAnsi="Times New Roman" w:cs="Times New Roman"/>
          <w:sz w:val="28"/>
          <w:szCs w:val="28"/>
        </w:rPr>
        <w:t>.</w:t>
      </w:r>
      <w:proofErr w:type="gramEnd"/>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lastRenderedPageBreak/>
        <w:t xml:space="preserve">4. В заявлении об установлении фактов, имеющих юридическое значение, должны быть указаны (выберите неверный вариант):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а) д</w:t>
      </w:r>
      <w:r w:rsidR="00EF54D1">
        <w:rPr>
          <w:rFonts w:ascii="Times New Roman" w:hAnsi="Times New Roman" w:cs="Times New Roman"/>
          <w:sz w:val="28"/>
          <w:szCs w:val="28"/>
        </w:rPr>
        <w:t xml:space="preserve">оказательства, подтверждающие </w:t>
      </w:r>
      <w:r w:rsidRPr="00FE6D89">
        <w:rPr>
          <w:rFonts w:ascii="Times New Roman" w:hAnsi="Times New Roman" w:cs="Times New Roman"/>
          <w:sz w:val="28"/>
          <w:szCs w:val="28"/>
        </w:rPr>
        <w:t xml:space="preserve">возможность получения надлежащих документов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б) цели установления данных фактов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в) доказательства заявленных требований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г) доказательства невозможнос</w:t>
      </w:r>
      <w:r w:rsidR="00C47262">
        <w:rPr>
          <w:rFonts w:ascii="Times New Roman" w:hAnsi="Times New Roman" w:cs="Times New Roman"/>
          <w:sz w:val="28"/>
          <w:szCs w:val="28"/>
        </w:rPr>
        <w:t xml:space="preserve">ти восстановления утраченных документов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 5. В порядке особого производ</w:t>
      </w:r>
      <w:r w:rsidR="00C47262">
        <w:rPr>
          <w:rFonts w:ascii="Times New Roman" w:hAnsi="Times New Roman" w:cs="Times New Roman"/>
          <w:sz w:val="28"/>
          <w:szCs w:val="28"/>
        </w:rPr>
        <w:t>ства рассматриваются следующие к</w:t>
      </w:r>
      <w:r w:rsidRPr="00FE6D89">
        <w:rPr>
          <w:rFonts w:ascii="Times New Roman" w:hAnsi="Times New Roman" w:cs="Times New Roman"/>
          <w:sz w:val="28"/>
          <w:szCs w:val="28"/>
        </w:rPr>
        <w:t xml:space="preserve">атегории дел (укажите неверный вариант): </w:t>
      </w:r>
    </w:p>
    <w:p w:rsidR="00C47262"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а) об оспаривании нормативных правовых актов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б) о восстановлении прав по утраченным ценным бумагам на предъявителя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в) о признании гражданина безвестно отсутствующим или об о</w:t>
      </w:r>
      <w:r w:rsidR="005E03B3">
        <w:rPr>
          <w:rFonts w:ascii="Times New Roman" w:hAnsi="Times New Roman" w:cs="Times New Roman"/>
          <w:sz w:val="28"/>
          <w:szCs w:val="28"/>
        </w:rPr>
        <w:t>бъ</w:t>
      </w:r>
      <w:r w:rsidRPr="00FE6D89">
        <w:rPr>
          <w:rFonts w:ascii="Times New Roman" w:hAnsi="Times New Roman" w:cs="Times New Roman"/>
          <w:sz w:val="28"/>
          <w:szCs w:val="28"/>
        </w:rPr>
        <w:t xml:space="preserve">явлении гражданина умершим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г) об ограничении дееспособнос</w:t>
      </w:r>
      <w:r w:rsidR="005E03B3">
        <w:rPr>
          <w:rFonts w:ascii="Times New Roman" w:hAnsi="Times New Roman" w:cs="Times New Roman"/>
          <w:sz w:val="28"/>
          <w:szCs w:val="28"/>
        </w:rPr>
        <w:t>ти гражданина, о признании граж</w:t>
      </w:r>
      <w:r w:rsidRPr="00FE6D89">
        <w:rPr>
          <w:rFonts w:ascii="Times New Roman" w:hAnsi="Times New Roman" w:cs="Times New Roman"/>
          <w:sz w:val="28"/>
          <w:szCs w:val="28"/>
        </w:rPr>
        <w:t xml:space="preserve">данина недееспособным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д) об объявлении несовершеннолетнего полностью дееспособным (эмансипации)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6. Обратиться в суд с заявление</w:t>
      </w:r>
      <w:r w:rsidR="005E03B3">
        <w:rPr>
          <w:rFonts w:ascii="Times New Roman" w:hAnsi="Times New Roman" w:cs="Times New Roman"/>
          <w:sz w:val="28"/>
          <w:szCs w:val="28"/>
        </w:rPr>
        <w:t>м об объявлении гражданина умер</w:t>
      </w:r>
      <w:r w:rsidRPr="00FE6D89">
        <w:rPr>
          <w:rFonts w:ascii="Times New Roman" w:hAnsi="Times New Roman" w:cs="Times New Roman"/>
          <w:sz w:val="28"/>
          <w:szCs w:val="28"/>
        </w:rPr>
        <w:t xml:space="preserve">шим вправе (выберите правильный вариант):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а) любые заинтересованные лиц</w:t>
      </w:r>
      <w:r w:rsidR="005E03B3">
        <w:rPr>
          <w:rFonts w:ascii="Times New Roman" w:hAnsi="Times New Roman" w:cs="Times New Roman"/>
          <w:sz w:val="28"/>
          <w:szCs w:val="28"/>
        </w:rPr>
        <w:t>а в соответствии с общими прави</w:t>
      </w:r>
      <w:r w:rsidRPr="00FE6D89">
        <w:rPr>
          <w:rFonts w:ascii="Times New Roman" w:hAnsi="Times New Roman" w:cs="Times New Roman"/>
          <w:sz w:val="28"/>
          <w:szCs w:val="28"/>
        </w:rPr>
        <w:t xml:space="preserve">лами обращения в суд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б) родственники лица, о котором суд должен вынести решение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в) прокурор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г) медицинская организация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7. В порядке особого производства рассматриваются следующие категории дел (укажите неверный вариант):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а) о признании движимой вещи бесхозяйной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б) об усыновлении (удочерении) ребенка</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 в) о выдаче судебного приказа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г) об ограничении дееспособнос</w:t>
      </w:r>
      <w:r w:rsidR="005E03B3">
        <w:rPr>
          <w:rFonts w:ascii="Times New Roman" w:hAnsi="Times New Roman" w:cs="Times New Roman"/>
          <w:sz w:val="28"/>
          <w:szCs w:val="28"/>
        </w:rPr>
        <w:t>ти гражданина, о признании граж</w:t>
      </w:r>
      <w:r w:rsidRPr="00FE6D89">
        <w:rPr>
          <w:rFonts w:ascii="Times New Roman" w:hAnsi="Times New Roman" w:cs="Times New Roman"/>
          <w:sz w:val="28"/>
          <w:szCs w:val="28"/>
        </w:rPr>
        <w:t xml:space="preserve">данина недееспособным </w:t>
      </w:r>
    </w:p>
    <w:p w:rsidR="005E03B3" w:rsidRDefault="00E8114E" w:rsidP="005E03B3">
      <w:pPr>
        <w:spacing w:after="0" w:line="240" w:lineRule="auto"/>
        <w:ind w:firstLine="709"/>
        <w:jc w:val="both"/>
        <w:rPr>
          <w:rFonts w:ascii="Times New Roman" w:hAnsi="Times New Roman" w:cs="Times New Roman"/>
          <w:sz w:val="28"/>
          <w:szCs w:val="28"/>
        </w:rPr>
      </w:pPr>
      <w:r w:rsidRPr="00FE6D89">
        <w:rPr>
          <w:rFonts w:ascii="Times New Roman" w:hAnsi="Times New Roman" w:cs="Times New Roman"/>
          <w:sz w:val="28"/>
          <w:szCs w:val="28"/>
        </w:rPr>
        <w:t xml:space="preserve">д) об объявлении несовершеннолетнего полностью дееспособным (эмансипации) </w:t>
      </w: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p>
    <w:p w:rsidR="00EF54D1" w:rsidRDefault="00EF54D1"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Тест ответы</w:t>
      </w:r>
    </w:p>
    <w:p w:rsidR="00EF54D1" w:rsidRDefault="00EF54D1"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w:t>
      </w:r>
    </w:p>
    <w:p w:rsidR="00EF54D1" w:rsidRDefault="00EF54D1" w:rsidP="005E03B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а</w:t>
      </w:r>
    </w:p>
    <w:p w:rsidR="00EF54D1" w:rsidRDefault="00EF54D1"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w:t>
      </w:r>
    </w:p>
    <w:p w:rsidR="00EF54D1" w:rsidRDefault="002C2803"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w:t>
      </w:r>
    </w:p>
    <w:p w:rsidR="004919AD" w:rsidRDefault="004919AD"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5а</w:t>
      </w:r>
    </w:p>
    <w:p w:rsidR="004919AD" w:rsidRDefault="004919AD"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6а</w:t>
      </w:r>
    </w:p>
    <w:p w:rsidR="004919AD" w:rsidRDefault="004919AD"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w:t>
      </w:r>
    </w:p>
    <w:p w:rsidR="004919AD" w:rsidRDefault="004919AD" w:rsidP="005E03B3">
      <w:pPr>
        <w:spacing w:after="0" w:line="240" w:lineRule="auto"/>
        <w:ind w:firstLine="709"/>
        <w:jc w:val="both"/>
        <w:rPr>
          <w:rFonts w:ascii="Times New Roman" w:hAnsi="Times New Roman" w:cs="Times New Roman"/>
          <w:sz w:val="28"/>
          <w:szCs w:val="28"/>
        </w:rPr>
      </w:pPr>
    </w:p>
    <w:p w:rsidR="004919AD" w:rsidRDefault="004919AD" w:rsidP="005E0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задач </w:t>
      </w:r>
    </w:p>
    <w:p w:rsidR="0014031F" w:rsidRDefault="0014031F" w:rsidP="005E03B3">
      <w:pPr>
        <w:spacing w:after="0" w:line="240" w:lineRule="auto"/>
        <w:ind w:firstLine="709"/>
        <w:jc w:val="both"/>
        <w:rPr>
          <w:rFonts w:ascii="Times New Roman" w:hAnsi="Times New Roman" w:cs="Times New Roman"/>
          <w:color w:val="424242"/>
          <w:sz w:val="28"/>
          <w:szCs w:val="28"/>
        </w:rPr>
      </w:pPr>
      <w:r w:rsidRPr="0014031F">
        <w:rPr>
          <w:rFonts w:ascii="Times New Roman" w:hAnsi="Times New Roman" w:cs="Times New Roman"/>
          <w:color w:val="424242"/>
          <w:sz w:val="28"/>
          <w:szCs w:val="28"/>
        </w:rPr>
        <w:t>Со ссылкой на подп. «в» п. 31 </w:t>
      </w:r>
      <w:hyperlink r:id="rId4" w:tgtFrame="_blank" w:history="1">
        <w:r w:rsidRPr="0014031F">
          <w:rPr>
            <w:rStyle w:val="a3"/>
            <w:rFonts w:ascii="Times New Roman" w:hAnsi="Times New Roman" w:cs="Times New Roman"/>
            <w:color w:val="FF956D"/>
            <w:sz w:val="28"/>
            <w:szCs w:val="28"/>
            <w:u w:val="none"/>
          </w:rPr>
          <w:t>Постановления</w:t>
        </w:r>
      </w:hyperlink>
      <w:r w:rsidRPr="0014031F">
        <w:rPr>
          <w:rFonts w:ascii="Times New Roman" w:hAnsi="Times New Roman" w:cs="Times New Roman"/>
          <w:color w:val="424242"/>
          <w:sz w:val="28"/>
          <w:szCs w:val="28"/>
        </w:rPr>
        <w:t> Пленума ВС РФ от 29 мая 2012 г. № 9 высшая судебная инстанция отметила, что находившимся на иждивении наследодателя может быть признано лицо, получавшее от умершего в период не менее года до его смерти (вне зависимости от родственных отношений) полное содержание или такую систематическую помощь, которая была для него постоянным и основным источником средств к существованию, независимо от получения им собственных доходов. При изучении соответствующих доказательств следует оценивать соотношение оказываемой наследодателем помощи и других доходов нетрудоспособного.</w:t>
      </w:r>
      <w:r w:rsidRPr="0014031F">
        <w:rPr>
          <w:rFonts w:ascii="Noto Serif" w:hAnsi="Noto Serif"/>
          <w:color w:val="424242"/>
        </w:rPr>
        <w:t xml:space="preserve"> </w:t>
      </w:r>
      <w:r w:rsidRPr="0014031F">
        <w:rPr>
          <w:rFonts w:ascii="Times New Roman" w:hAnsi="Times New Roman" w:cs="Times New Roman"/>
          <w:color w:val="424242"/>
          <w:sz w:val="28"/>
          <w:szCs w:val="28"/>
        </w:rPr>
        <w:t>Верховный Суд пояснил, что в рассматриваемом деле одним из юридически значимых и подлежащих до</w:t>
      </w:r>
      <w:r>
        <w:rPr>
          <w:rFonts w:ascii="Times New Roman" w:hAnsi="Times New Roman" w:cs="Times New Roman"/>
          <w:color w:val="424242"/>
          <w:sz w:val="28"/>
          <w:szCs w:val="28"/>
        </w:rPr>
        <w:t>казыванию обстоятельств является</w:t>
      </w:r>
      <w:r w:rsidRPr="0014031F">
        <w:rPr>
          <w:rFonts w:ascii="Times New Roman" w:hAnsi="Times New Roman" w:cs="Times New Roman"/>
          <w:color w:val="424242"/>
          <w:sz w:val="28"/>
          <w:szCs w:val="28"/>
        </w:rPr>
        <w:t xml:space="preserve"> выяснение вопроса о том, была ли материальная пом</w:t>
      </w:r>
      <w:r>
        <w:rPr>
          <w:rFonts w:ascii="Times New Roman" w:hAnsi="Times New Roman" w:cs="Times New Roman"/>
          <w:color w:val="424242"/>
          <w:sz w:val="28"/>
          <w:szCs w:val="28"/>
        </w:rPr>
        <w:t xml:space="preserve">ощь, получаемая </w:t>
      </w:r>
      <w:proofErr w:type="gramStart"/>
      <w:r>
        <w:rPr>
          <w:rFonts w:ascii="Times New Roman" w:hAnsi="Times New Roman" w:cs="Times New Roman"/>
          <w:color w:val="424242"/>
          <w:sz w:val="28"/>
          <w:szCs w:val="28"/>
        </w:rPr>
        <w:t>Симаковой  от</w:t>
      </w:r>
      <w:proofErr w:type="gramEnd"/>
      <w:r>
        <w:rPr>
          <w:rFonts w:ascii="Times New Roman" w:hAnsi="Times New Roman" w:cs="Times New Roman"/>
          <w:color w:val="424242"/>
          <w:sz w:val="28"/>
          <w:szCs w:val="28"/>
        </w:rPr>
        <w:t xml:space="preserve"> мужа</w:t>
      </w:r>
      <w:r w:rsidRPr="0014031F">
        <w:rPr>
          <w:rFonts w:ascii="Times New Roman" w:hAnsi="Times New Roman" w:cs="Times New Roman"/>
          <w:color w:val="424242"/>
          <w:sz w:val="28"/>
          <w:szCs w:val="28"/>
        </w:rPr>
        <w:t xml:space="preserve"> в период их совместного проживания (в том числе с момента выявления у нее тяжелого заболевания), ее постоянным и основным источником средств к существованию. Однако это обстоятельство, касающееся источников средств к существованию заявителя и их характера (постоянный, основной, дополнительный), не было проверено судом, который не определил его в качестве имеющего значение для дела, и оно не вошло в предмет доказывания.</w:t>
      </w:r>
    </w:p>
    <w:p w:rsidR="00BE276C" w:rsidRDefault="00BE276C" w:rsidP="005E03B3">
      <w:pPr>
        <w:spacing w:after="0" w:line="240" w:lineRule="auto"/>
        <w:ind w:firstLine="709"/>
        <w:jc w:val="both"/>
        <w:rPr>
          <w:rFonts w:ascii="Times New Roman" w:hAnsi="Times New Roman" w:cs="Times New Roman"/>
          <w:color w:val="424242"/>
          <w:sz w:val="28"/>
          <w:szCs w:val="28"/>
        </w:rPr>
      </w:pPr>
    </w:p>
    <w:p w:rsidR="00BE276C" w:rsidRDefault="00BE276C" w:rsidP="005E03B3">
      <w:pPr>
        <w:spacing w:after="0" w:line="240" w:lineRule="auto"/>
        <w:ind w:firstLine="709"/>
        <w:jc w:val="both"/>
        <w:rPr>
          <w:rFonts w:ascii="Times New Roman" w:hAnsi="Times New Roman" w:cs="Times New Roman"/>
          <w:color w:val="424242"/>
          <w:sz w:val="28"/>
          <w:szCs w:val="28"/>
        </w:rPr>
      </w:pPr>
      <w:r>
        <w:rPr>
          <w:rFonts w:ascii="Times New Roman" w:hAnsi="Times New Roman" w:cs="Times New Roman"/>
          <w:color w:val="424242"/>
          <w:sz w:val="28"/>
          <w:szCs w:val="28"/>
        </w:rPr>
        <w:t>Задача 2</w:t>
      </w:r>
    </w:p>
    <w:p w:rsidR="00BE276C" w:rsidRDefault="00BE276C" w:rsidP="005E03B3">
      <w:pPr>
        <w:spacing w:after="0" w:line="240" w:lineRule="auto"/>
        <w:ind w:firstLine="709"/>
        <w:jc w:val="both"/>
        <w:rPr>
          <w:rFonts w:ascii="Times New Roman" w:hAnsi="Times New Roman" w:cs="Times New Roman"/>
          <w:color w:val="424242"/>
          <w:sz w:val="28"/>
          <w:szCs w:val="28"/>
        </w:rPr>
      </w:pPr>
    </w:p>
    <w:p w:rsidR="00BE276C" w:rsidRDefault="00BE276C" w:rsidP="005E03B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 294 </w:t>
      </w:r>
      <w:r w:rsidRPr="00BE276C">
        <w:rPr>
          <w:rFonts w:ascii="Times New Roman" w:hAnsi="Times New Roman" w:cs="Times New Roman"/>
          <w:color w:val="000000"/>
          <w:sz w:val="28"/>
          <w:szCs w:val="28"/>
        </w:rPr>
        <w:t>Установление факта принадлежности правоустанавливающих документов связано с установлением ошибки в документах, которая уже не может быть исправлена органом, выдавшим данный документ. Вследствие этого суды должны требовать от заявителя представления доказательств о том, что правоустанавливающий документ принадлежит ему и что организация, выдавшая документ не имеет возможности внести в него соответствующее исправление.</w:t>
      </w:r>
    </w:p>
    <w:p w:rsidR="00BE276C" w:rsidRDefault="00BE276C" w:rsidP="005E03B3">
      <w:pPr>
        <w:spacing w:after="0" w:line="240" w:lineRule="auto"/>
        <w:ind w:firstLine="709"/>
        <w:jc w:val="both"/>
        <w:rPr>
          <w:rFonts w:ascii="Times New Roman" w:hAnsi="Times New Roman" w:cs="Times New Roman"/>
          <w:color w:val="202124"/>
          <w:sz w:val="28"/>
          <w:szCs w:val="28"/>
          <w:shd w:val="clear" w:color="auto" w:fill="FFFFFF"/>
        </w:rPr>
      </w:pPr>
      <w:r w:rsidRPr="00BE276C">
        <w:rPr>
          <w:rFonts w:ascii="Times New Roman" w:hAnsi="Times New Roman" w:cs="Times New Roman"/>
          <w:color w:val="202124"/>
          <w:sz w:val="28"/>
          <w:szCs w:val="28"/>
          <w:shd w:val="clear" w:color="auto" w:fill="FFFFFF"/>
        </w:rPr>
        <w:t>262 Гражданского процессуального кодекса Российской Федерации 1. </w:t>
      </w:r>
      <w:r w:rsidRPr="00BE276C">
        <w:rPr>
          <w:rFonts w:ascii="Times New Roman" w:hAnsi="Times New Roman" w:cs="Times New Roman"/>
          <w:color w:val="040C28"/>
          <w:sz w:val="28"/>
          <w:szCs w:val="28"/>
        </w:rPr>
        <w:t>Особое производство - самостоятельный вид гражданского судопроизводства по защите нарушенного или оспоренного права</w:t>
      </w:r>
      <w:r w:rsidRPr="00BE276C">
        <w:rPr>
          <w:rFonts w:ascii="Times New Roman" w:hAnsi="Times New Roman" w:cs="Times New Roman"/>
          <w:color w:val="202124"/>
          <w:sz w:val="28"/>
          <w:szCs w:val="28"/>
          <w:shd w:val="clear" w:color="auto" w:fill="FFFFFF"/>
        </w:rPr>
        <w:t>. В отличие от искового производства в нем отсутствует спор о праве, нет материально-правового требования одного лица к другому.</w:t>
      </w:r>
    </w:p>
    <w:p w:rsidR="00BE276C" w:rsidRDefault="00BE276C" w:rsidP="005E03B3">
      <w:pPr>
        <w:spacing w:after="0" w:line="240" w:lineRule="auto"/>
        <w:ind w:firstLine="709"/>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Суд предложит рассмотреть в исковом производстве.</w:t>
      </w:r>
    </w:p>
    <w:p w:rsidR="00BE276C" w:rsidRDefault="00BE276C" w:rsidP="005E03B3">
      <w:pPr>
        <w:spacing w:after="0" w:line="240" w:lineRule="auto"/>
        <w:ind w:firstLine="709"/>
        <w:jc w:val="both"/>
        <w:rPr>
          <w:rFonts w:ascii="Times New Roman" w:hAnsi="Times New Roman" w:cs="Times New Roman"/>
          <w:color w:val="202124"/>
          <w:sz w:val="28"/>
          <w:szCs w:val="28"/>
          <w:shd w:val="clear" w:color="auto" w:fill="FFFFFF"/>
        </w:rPr>
      </w:pPr>
    </w:p>
    <w:p w:rsidR="00BE276C" w:rsidRDefault="00BE276C" w:rsidP="005E03B3">
      <w:pPr>
        <w:spacing w:after="0" w:line="240" w:lineRule="auto"/>
        <w:ind w:firstLine="709"/>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Задача 3</w:t>
      </w:r>
    </w:p>
    <w:p w:rsidR="00BE276C" w:rsidRDefault="00BE276C" w:rsidP="005E03B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 2 ст.281 </w:t>
      </w:r>
      <w:r w:rsidRPr="00BE276C">
        <w:rPr>
          <w:rFonts w:ascii="Times New Roman" w:hAnsi="Times New Roman" w:cs="Times New Roman"/>
          <w:color w:val="000000"/>
          <w:sz w:val="28"/>
          <w:szCs w:val="28"/>
          <w:shd w:val="clear" w:color="auto" w:fill="FFFFFF"/>
        </w:rPr>
        <w:t>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BE276C" w:rsidRPr="00BE276C" w:rsidRDefault="00BE276C" w:rsidP="005E03B3">
      <w:pPr>
        <w:spacing w:after="0" w:line="240" w:lineRule="auto"/>
        <w:ind w:firstLine="709"/>
        <w:jc w:val="both"/>
        <w:rPr>
          <w:rFonts w:ascii="Times New Roman" w:hAnsi="Times New Roman" w:cs="Times New Roman"/>
          <w:color w:val="000000"/>
          <w:sz w:val="28"/>
          <w:szCs w:val="28"/>
          <w:shd w:val="clear" w:color="auto" w:fill="FFFFFF"/>
        </w:rPr>
      </w:pPr>
      <w:r w:rsidRPr="00BE276C">
        <w:rPr>
          <w:rFonts w:ascii="Times New Roman" w:hAnsi="Times New Roman" w:cs="Times New Roman"/>
          <w:color w:val="000000"/>
          <w:sz w:val="28"/>
          <w:szCs w:val="28"/>
          <w:shd w:val="clear" w:color="auto" w:fill="FFFFFF"/>
        </w:rPr>
        <w:t>282</w:t>
      </w:r>
      <w:r w:rsidRPr="00BE276C">
        <w:rPr>
          <w:rFonts w:ascii="Times New Roman" w:hAnsi="Times New Roman" w:cs="Times New Roman"/>
          <w:color w:val="000000"/>
          <w:sz w:val="28"/>
          <w:szCs w:val="28"/>
          <w:shd w:val="clear" w:color="auto" w:fill="FFFFFF"/>
        </w:rPr>
        <w:t> </w:t>
      </w:r>
      <w:proofErr w:type="gramStart"/>
      <w:r w:rsidRPr="00BE276C">
        <w:rPr>
          <w:rFonts w:ascii="Times New Roman" w:hAnsi="Times New Roman" w:cs="Times New Roman"/>
          <w:color w:val="000000"/>
          <w:sz w:val="28"/>
          <w:szCs w:val="28"/>
          <w:shd w:val="clear" w:color="auto" w:fill="FFFFFF"/>
        </w:rPr>
        <w:t>В</w:t>
      </w:r>
      <w:proofErr w:type="gramEnd"/>
      <w:r w:rsidRPr="00BE276C">
        <w:rPr>
          <w:rFonts w:ascii="Times New Roman" w:hAnsi="Times New Roman" w:cs="Times New Roman"/>
          <w:color w:val="000000"/>
          <w:sz w:val="28"/>
          <w:szCs w:val="28"/>
          <w:shd w:val="clear" w:color="auto" w:fill="FFFFFF"/>
        </w:rPr>
        <w:t xml:space="preserve">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BE276C" w:rsidRPr="00BE276C" w:rsidRDefault="00BE276C" w:rsidP="005E03B3">
      <w:pPr>
        <w:spacing w:after="0" w:line="240" w:lineRule="auto"/>
        <w:ind w:firstLine="709"/>
        <w:jc w:val="both"/>
        <w:rPr>
          <w:rFonts w:ascii="Times New Roman" w:hAnsi="Times New Roman" w:cs="Times New Roman"/>
          <w:sz w:val="28"/>
          <w:szCs w:val="28"/>
        </w:rPr>
      </w:pPr>
      <w:r w:rsidRPr="00BE276C">
        <w:rPr>
          <w:rFonts w:ascii="Times New Roman" w:hAnsi="Times New Roman" w:cs="Times New Roman"/>
          <w:color w:val="000000"/>
          <w:sz w:val="28"/>
          <w:szCs w:val="28"/>
          <w:shd w:val="clear" w:color="auto" w:fill="FFFFFF"/>
        </w:rPr>
        <w:t>284</w:t>
      </w:r>
      <w:r w:rsidRPr="00BE276C">
        <w:rPr>
          <w:rFonts w:ascii="Times New Roman" w:hAnsi="Times New Roman" w:cs="Times New Roman"/>
          <w:color w:val="000000"/>
          <w:sz w:val="28"/>
          <w:szCs w:val="28"/>
          <w:shd w:val="clear" w:color="auto" w:fill="FFFFFF"/>
        </w:rPr>
        <w:t>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w:t>
      </w:r>
      <w:bookmarkStart w:id="0" w:name="_GoBack"/>
      <w:bookmarkEnd w:id="0"/>
      <w:r w:rsidRPr="00BE276C">
        <w:rPr>
          <w:rFonts w:ascii="Times New Roman" w:hAnsi="Times New Roman" w:cs="Times New Roman"/>
          <w:color w:val="000000"/>
          <w:sz w:val="28"/>
          <w:szCs w:val="28"/>
          <w:shd w:val="clear" w:color="auto" w:fill="FFFFFF"/>
        </w:rPr>
        <w:t>ти изложить свою позицию лично либо через выбранных им представителей</w:t>
      </w:r>
      <w:r>
        <w:rPr>
          <w:color w:val="000000"/>
          <w:sz w:val="30"/>
          <w:szCs w:val="30"/>
          <w:shd w:val="clear" w:color="auto" w:fill="FFFFFF"/>
        </w:rPr>
        <w:t>.</w:t>
      </w:r>
    </w:p>
    <w:sectPr w:rsidR="00BE276C" w:rsidRPr="00BE2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A2"/>
    <w:rsid w:val="00106CBE"/>
    <w:rsid w:val="0014031F"/>
    <w:rsid w:val="002C2803"/>
    <w:rsid w:val="0040338C"/>
    <w:rsid w:val="004919AD"/>
    <w:rsid w:val="005E03B3"/>
    <w:rsid w:val="00690758"/>
    <w:rsid w:val="00BE276C"/>
    <w:rsid w:val="00BE5FA2"/>
    <w:rsid w:val="00C47262"/>
    <w:rsid w:val="00D21F4E"/>
    <w:rsid w:val="00E8114E"/>
    <w:rsid w:val="00EF54D1"/>
    <w:rsid w:val="00F80B61"/>
    <w:rsid w:val="00FA79FA"/>
    <w:rsid w:val="00FE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8612C-03C5-473B-BDAF-58279237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court.ru/documents/own/8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dcterms:created xsi:type="dcterms:W3CDTF">2024-02-15T15:48:00Z</dcterms:created>
  <dcterms:modified xsi:type="dcterms:W3CDTF">2024-02-15T17:30:00Z</dcterms:modified>
</cp:coreProperties>
</file>